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Перечень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учебников,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используемых в  образовательном процессе  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20</w:t>
      </w:r>
      <w:r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-</w:t>
      </w:r>
      <w:r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>0</w:t>
      </w:r>
      <w:r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 xml:space="preserve">  учебном году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МБОУ «Якушкинская СОШ»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</w:p>
    <w:tbl>
      <w:tblPr>
        <w:tblStyle w:val="Style_1"/>
        <w:tblInd w:type="dxa" w:w="3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96"/>
        <w:gridCol w:w="850"/>
        <w:gridCol w:w="2792"/>
        <w:gridCol w:w="3496"/>
        <w:gridCol w:w="2339"/>
      </w:tblGrid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Предмет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Автор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Издательство,</w:t>
            </w:r>
          </w:p>
          <w:p w14:paraId="0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 издания,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АЗБУКА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Русская азбука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Горецкий В.Г.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РУССКИЙ ЯЗЫК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Канакина В.П., Горецкий В.Г.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Канакина В.П., Горецкий В.Г.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Канакина В.П., Горецкий В.Г.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Канакина В.П., Горецкий В.Г.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Ладыженская Т.А., Баранов М.Т., Тростенцова Л. А.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Баранов М.Т., Ладыженская Т.А., Тростенцова Л. А.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Баранов М.Т., Ладыженская ТА., Тростенцова Л.А.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Тростенцова Л.А., Ладыженская Т.А., Дейкина АД.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Просвещение,2022</w:t>
            </w:r>
          </w:p>
          <w:p w14:paraId="4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Бархударов С.Г.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Просвещение,2019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Гольцова Н.Г., Шамшин И.В.,Мищерина М.А.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Просвещение,2020</w:t>
            </w:r>
          </w:p>
          <w:p w14:paraId="4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ЛИТЕРАТУРА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 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Климанова Л. Ф., Горецкий В.Г., Голованова М.В.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 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Климанова Л. Ф., Горецкий В.Г., Голованова М.В.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 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Климанова Л. Ф., Горецкий В.Г., Голованова М.В.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 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Климанова Л. Ф., Горецкий В.Г., Голованова М.В.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  <w:p w14:paraId="6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Коровина В.Я., Журавлёв В.П., Коровин В.И.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Полухина В.П., Коровина В.Я., Журавлев В.П., Коровин В.И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Коровина В.Я., Журавлёв В.П., Коровин В.И.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Коровина В.Я., Журавлев В.П., Коровин В.И.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Коровина В.Я., Журавлев В.П., Коровин В.И.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Сахаров В.И., Зинин С.А.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Русское слово,2020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Сахаров В.И., Зинин С.А. 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Русское слово,2021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ЧУВАШСКИЙ ЯЗЫК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язык, учебное пособие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В.И.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язык,</w:t>
            </w:r>
          </w:p>
          <w:p w14:paraId="95000000">
            <w:pPr>
              <w:pStyle w:val="Style_2"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учебное пособие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В.И., Чернова Н.Н., Николаева Л.В.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2016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В.И., Чернова Н.Н., Антонова З.С.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2008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В.И., Чернова Н.Н.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2009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Андреев И.А., ГурьеваР.И.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2006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язык, учебное пособие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Андреев И.А., ГурьеваР.И.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2015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Андреев И.А., ГурьеваР.И.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2010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язык, учебное пособие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Печников О.И., Печникова М.Н.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2008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Чувашский язык, учебное пособие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Андреев И.А.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2014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ЧУВАШСКАЯ ЛИТЕРАТУРА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</w:t>
            </w:r>
          </w:p>
          <w:p w14:paraId="C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В.И.игнатьев, Н.Н.Чернова, Л.В.Николаева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</w:t>
            </w:r>
          </w:p>
          <w:p w14:paraId="C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Артемьева ТВ., Печников О.И.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изд-во,2009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</w:t>
            </w:r>
          </w:p>
          <w:p w14:paraId="D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Артемьева ТВ., Печников О.И.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изд-во,2010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Литературное</w:t>
            </w:r>
          </w:p>
          <w:p w14:paraId="D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Артемьева ТВ., Печников О.И.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изд-во,2014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Чувашская литература, </w:t>
            </w:r>
          </w:p>
          <w:p w14:paraId="D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учебное пособие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А.А.Ядрицова, И.В.Ядранская  и др.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Чувашская 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А.А.Ядрицова, И.В.Ядранская 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Чувашская 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А.А.Ядрицова, И.В.Ядранская 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Чувашская 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В.П. Никитин 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2011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Чувашская литература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В.П. Никитин 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Чувашское книж. изд-во, 2014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ТАТАР ТЕЛЕ (для русскоязычных)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Туган тел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Шакурова М.М., Гыйниятуллина Л.М., Хисамов О.Р.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Туган тел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Шакурова М.М., Гыйниятуллина Л.М., Хисамов О.Р.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Туган тел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Шакурова М.М., Гыйниятуллина Л.М., Хисамов О.Р.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ТАТАР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ӘДӘБИЯТЫ (для русскоязычных)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Style_3_ch"/>
                <w:rFonts w:ascii="Times New Roman" w:hAnsi="Times New Roman"/>
                <w:b w:val="0"/>
                <w:color w:val="000000"/>
                <w:sz w:val="24"/>
                <w:highlight w:val="white"/>
              </w:rPr>
              <w:t>Әдәби уку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Мухарлямова Г.Н</w:t>
            </w:r>
            <w:r>
              <w:rPr>
                <w:color w:val="000000"/>
                <w:sz w:val="24"/>
              </w:rPr>
              <w:t xml:space="preserve">.,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Абдуллина Д.М.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Style w:val="Style_3_ch"/>
                <w:rFonts w:ascii="Times New Roman" w:hAnsi="Times New Roman"/>
                <w:b w:val="0"/>
                <w:color w:val="000000"/>
                <w:sz w:val="24"/>
                <w:highlight w:val="white"/>
              </w:rPr>
              <w:t>Әдәби уку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Мухарлямова Г.Н</w:t>
            </w:r>
            <w:r>
              <w:rPr>
                <w:color w:val="000000"/>
                <w:sz w:val="24"/>
              </w:rPr>
              <w:t xml:space="preserve">.,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Абдуллина Д.М.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Style w:val="Style_3_ch"/>
                <w:rFonts w:ascii="Times New Roman" w:hAnsi="Times New Roman"/>
                <w:b w:val="0"/>
                <w:color w:val="000000"/>
                <w:sz w:val="24"/>
                <w:highlight w:val="white"/>
              </w:rPr>
              <w:t>Әдәби уку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Мухарлямова Г.Н</w:t>
            </w:r>
            <w:r>
              <w:rPr>
                <w:color w:val="000000"/>
                <w:sz w:val="24"/>
              </w:rPr>
              <w:t xml:space="preserve">.,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Абдуллина Д.М.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Быкова НИ., Дули Д., Поспелова М.Д.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Быкова НИ., Дули Д., Поспелова М.Д.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Быкова НИ., Дули Д., Поспелова М.Д.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Быкова НИ., Дули Д., Поспелова М.Д.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Быкова НИ., Дули Д., Поспелова М.Д.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Ваулина Ю.Е., Дули Д., Подоляко О.Е.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Ваулина Ю.Е., Дули Д., Подоляко О.Е.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Ваулина Ю.Е., Дули Д., Подоляко О.Е.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АфанасьеваО.В., Дули Д.,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Сахаров В.И., Зинин С.А. 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МАТЕМАТИКА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Моро М.И., Бантова М.А., Бельтюкова Г.В.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Моро М.И., Бантова М.А., Бельтюкова Г.В.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Моро М.И., Бантова М.А., Бельтюкова Г.В.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Моро М.И., Бантова М.А., Бельтюкова Г.В.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Бунимович Е.А., Кузнецова JI.B., Минаева С.С.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Бунимович Е.А., Кузнецова JI.B., Минаева С.С.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Алгебра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Дорофеев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Г.В., Суворова С.Б., Бунимович Е.А.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Алгебра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Дорофеев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 Г.В., Суворова С.Б., Бунимович Е.А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Алгебра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Макарычев Ю.Н., Миндюк Н.Г., Нешков К.И.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Алгебра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Колягин  Ю.М.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Алгебра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Колягин  Ю.М.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2011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Атанасян Л.С., Бутузов В.Ф., Кадомцев С.Б. и др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2018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Атанасян Л.С., Бутузов В.Ф., Кадомцев С.Б.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2019,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Атанасян Л.С., Бутузов В.Ф., Кадомцев С.Б.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Атанасян Л.С., Бутузов В.Ф., Кадомцев С.Б. и др.)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ИНФОРМАТИКА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Информатика и ИКТ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Босова Л.Л., Босова А.Ю.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Бином,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Информатика и ИКТ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Босова Л.Л., Босова А.Ю.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Бином,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Информатика и ИКТ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Босова Л.Л., Босова А.Ю.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Бином,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Информатика и ИКТ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Босова Л.Л., Босова А.Ю.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Бином,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Информатика и ИКТ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Босова Л.Л., Босова А.Ю.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Бином,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ФИЗИКА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Перышкин А.В.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Дрофа,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Перышкин А.В.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Дрофа,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Перышкин А.В., Гутник Е.М.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Дрофа,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Мякишев Г.Я., Буховцев Б.Б., Сотский Н.Н.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Мякишев Г.Я., Буховцев Б.Б., Чаругин В.М.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Астрономия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Чаругин В.М.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2018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Всеобщая история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Древнего мира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В.Р, Чубарьян А.О.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 История Средних веков.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В.Р, Чубарьян А.О.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XV-XVIII век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В.Р, Чубарьян А.О.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В.Р, Чубарьян А.О.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Загладин Н.В.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Русское слово, </w:t>
            </w: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история 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Загладин Н.В.. Белоусов Л.С.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Русское слово, </w:t>
            </w: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история 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В.Р., Чубарьян А.О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Просевщение,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история 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В.Р., Чубарьян А.О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Просевщение, </w:t>
            </w:r>
            <w:r>
              <w:rPr>
                <w:rFonts w:ascii="Times New Roman" w:hAnsi="Times New Roman"/>
                <w:color w:val="000000"/>
                <w:sz w:val="24"/>
              </w:rPr>
              <w:t>2023, 2024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России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 с древнейших времен до начала XVI века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В.Р, Торкунов А.В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XVI-XVII века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В.Р, Торкунов А.В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Захаров АН., Пчелов Е.В.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Русское слово, </w:t>
            </w: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 К.А., Швырев А.П.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Русское слово,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В.Р., Торкунов А.В.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Мединский В.Р., Торкунов А.В.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Татарстана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Татарстана и татарского народа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Хузин Ф.Ш.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Тат.дет.изд-во ,2016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Региональный компонент (к истории России)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Хузин Ф.Ш, Пискарев В.И.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«Русское слово» 2016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Татарстана и татарского народа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Гилязев И.А., Пискарев В.И.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Тат.дет.изд-во, 2017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Татарстана и татарского народа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Гилязев И.А., Пискарев В.И.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Тат.дет.изд-во, 2018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Татарстана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Султанбеков В.Б.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Тат.дет.изд-во,2019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Татарстана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Галлямова А.Г.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Тат.дет.изд-во,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Основы светской этики 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Студеникин М.Т.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Русское слово,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Основы религ. культ.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Сахаров А.Н.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Русское слово,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ОБЩЕСТВОЗНАНИЕ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Боголюбов Л.Н.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Котова О.А., Лискова Т.Е.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Котова О.А., Лискова Т.Е.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Котова О.А., Лискова Т.Е.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Котова О.А, Лискова Т.Е.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Котова О.А, Лискова Т.Е.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ОКРУЖАЮЩИЙ МИР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Окружающий мир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Плешаков А. 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Окружающий мир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Плешаков А. 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Окружающий мир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Плешаков А. 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Окружающий мир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Плешаков А. 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БИОЛОГИЯ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8"/>
          <w:hidden w:val="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Пасечник В.В. и др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2023       </w:t>
            </w:r>
          </w:p>
          <w:p w14:paraId="9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Пасечник В.В. и др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2024           </w:t>
            </w:r>
          </w:p>
          <w:p w14:paraId="9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Пасечник В.В. и др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2025           </w:t>
            </w:r>
          </w:p>
          <w:p w14:paraId="A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Пасечник В.В. и др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2022           </w:t>
            </w:r>
          </w:p>
          <w:p w14:paraId="A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Пасечник В.В. и др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2022           </w:t>
            </w:r>
          </w:p>
          <w:p w14:paraId="B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Пасечник В.В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Пасечник В.В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ГЕОГРАФИЯ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Алексеев А.И.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2023           </w:t>
            </w:r>
          </w:p>
          <w:p w14:paraId="C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Алексеев А.И. и др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2024          </w:t>
            </w:r>
          </w:p>
          <w:p w14:paraId="C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Коринская В.А., Душина И.В., Щенев В.А.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2025           </w:t>
            </w:r>
          </w:p>
          <w:p w14:paraId="D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Ухов В.П., Низовцев В.А., Алексеев А.И., Николина В.В.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2022           </w:t>
            </w:r>
          </w:p>
          <w:p w14:paraId="D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Алексеев А.И., Николина В.В., Липкина Е.К.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Просвещение, 2022           </w:t>
            </w:r>
          </w:p>
          <w:p w14:paraId="D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Максаковский В.П. 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2020</w:t>
            </w:r>
          </w:p>
          <w:p w14:paraId="E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ХИМИЯ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Рудзитис Г.Е., Фельдман Ф.Г. 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Рудзитис Г.Е. , Фельдман Ф.Г.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Рудзитис Г.Е. , Фельдман Ф.Г.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Рудзитис Г.Е. , Фельдман Ф.Г.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ОБЖ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Хренников Б.О., Гололобов Н.В., Льняная Л.И., Маслов М.В.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Хренников Б.О., Гололобов Н.В., Льняная Л.И., Маслов М.В.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Хренников Б.О., Гололобов Н.В., Льняная Л.И., Маслов М.В.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Хренников Б.О., Гололобов Н.В., Льняная Л.И., Маслов М.В.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2022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Ким С.В., Горский В.А.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Ким С.В., Горский В.А.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ТЕХНОЛОГИЯ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Лутцева Е.А., Зуева Т.П.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Лутцева Е.А., Зуева Т.П.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Лутцева Е.А., Зуева Т.П.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Огерчук Л.Ю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Русское слово, 2014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Глозман Е.с.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Синица Н.В Симоненко В.Д.(девочки),  </w:t>
            </w:r>
          </w:p>
          <w:p w14:paraId="3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Тищенко А.Т., Симоненко В.Д. (мальчики)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Вентана-Граф, 2016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Глозман Е.с.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МУЗЫКА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Критская Е.Д.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Критская Е.Д.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Критская Е.Д.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Критская Е.Д.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2014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2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pStyle w:val="Style_2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ИЗО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Неменская Л.А.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Коротеева Е.И. под ред. Неменского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Горяева Н.А., Неменская Л.А. и 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spacing w:after="0" w:line="240" w:lineRule="auto"/>
              <w:ind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Кузин В.С.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Дрофа, 2014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Горяева Н.А.. под ред Неменского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Неменская Л.А.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Питерских А.С., Гуров Г.Е. под ред Неменского Л.А. 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Право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Никитин А.Р. ,Никитина Т.И.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Дрофа, 2020,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Экономика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Иванова С.И., Линькова А.Я.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ВИТА-ПРЕСС, 2020,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Аргунова М.В. идр.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Просвещение,2020, 2021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Естествознание 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Алексашина И.Ю.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Просвещение,2020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ФИЗКУЛЬТУРА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Матвеев А.П.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Матвеев А.П.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Матвеев А.П.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2025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Матвеев А.П.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2023</w:t>
            </w:r>
          </w:p>
        </w:tc>
      </w:tr>
      <w:tr>
        <w:trPr>
          <w:trHeight w:hRule="atLeast" w:val="20"/>
        </w:trPr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6-7</w:t>
            </w:r>
          </w:p>
        </w:tc>
        <w:tc>
          <w:tcPr>
            <w:tcW w:type="dxa" w:w="2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Матвеев А.П.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pStyle w:val="Style_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Просвещение, 2024</w:t>
            </w:r>
          </w:p>
        </w:tc>
      </w:tr>
    </w:tbl>
    <w:p w14:paraId="B6030000">
      <w:pPr>
        <w:rPr>
          <w:color w:val="000000"/>
          <w:sz w:val="24"/>
        </w:rPr>
      </w:pPr>
    </w:p>
    <w:p w14:paraId="B7030000">
      <w:pPr>
        <w:rPr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Библиотекарь школы                       Романова Л.Н.</w:t>
      </w:r>
    </w:p>
    <w:p w14:paraId="B8030000">
      <w:pPr>
        <w:rPr>
          <w:color w:val="000000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4"/>
    <w:link w:val="Style_10_ch"/>
    <w:pPr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4_ch"/>
    <w:link w:val="Style_10"/>
    <w:rPr>
      <w:rFonts w:ascii="Tahoma" w:hAnsi="Tahoma"/>
      <w:sz w:val="1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3" w:type="paragraph">
    <w:name w:val="Strong"/>
    <w:link w:val="Style_3_ch"/>
    <w:rPr>
      <w:b w:val="1"/>
    </w:rPr>
  </w:style>
  <w:style w:styleId="Style_3_ch" w:type="character">
    <w:name w:val="Strong"/>
    <w:link w:val="Style_3"/>
    <w:rPr>
      <w:b w:val="1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4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" w:type="paragraph">
    <w:name w:val="No Spacing"/>
    <w:link w:val="Style_2_ch"/>
    <w:rPr>
      <w:sz w:val="22"/>
    </w:rPr>
  </w:style>
  <w:style w:styleId="Style_2_ch" w:type="character">
    <w:name w:val="No Spacing"/>
    <w:link w:val="Style_2"/>
    <w:rPr>
      <w:sz w:val="22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2025-09-30T04:46:24Z</dcterms:modified>
</cp:coreProperties>
</file>